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D5EA1" w:rsidRDefault="007944B2">
      <w:pPr>
        <w:pStyle w:val="normal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EDITAL PNAB 01/2026</w:t>
      </w:r>
    </w:p>
    <w:p w:rsidR="009D5EA1" w:rsidRDefault="007944B2">
      <w:pPr>
        <w:pStyle w:val="normal1"/>
        <w:spacing w:before="43" w:line="276" w:lineRule="auto"/>
        <w:ind w:left="1859" w:right="1857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REDE MUNICIPAL DE PONTOS E PONTÕES DE CULTURA DE JUIZ DE FORA – MG</w:t>
      </w:r>
    </w:p>
    <w:p w:rsidR="009D5EA1" w:rsidRDefault="009D5EA1">
      <w:pPr>
        <w:pStyle w:val="normal1"/>
        <w:spacing w:before="41"/>
        <w:rPr>
          <w:b/>
          <w:bCs/>
          <w:sz w:val="24"/>
          <w:szCs w:val="24"/>
        </w:rPr>
      </w:pPr>
    </w:p>
    <w:p w:rsidR="009D5EA1" w:rsidRDefault="007944B2">
      <w:pPr>
        <w:pStyle w:val="normal1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CULTURA VIVA DO TAMANHO DO BRASIL!</w:t>
      </w:r>
    </w:p>
    <w:p w:rsidR="009D5EA1" w:rsidRDefault="007944B2">
      <w:pPr>
        <w:pStyle w:val="normal1"/>
        <w:spacing w:before="43" w:line="516" w:lineRule="auto"/>
        <w:ind w:left="3385" w:right="3384" w:hanging="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PREMIAÇÃO DE PONTOS E PONTÕES DE CULTURA</w:t>
      </w:r>
    </w:p>
    <w:p w:rsidR="009D5EA1" w:rsidRDefault="007944B2">
      <w:pPr>
        <w:pStyle w:val="normal1"/>
        <w:spacing w:before="43" w:line="516" w:lineRule="auto"/>
        <w:ind w:left="3385" w:right="3384" w:hanging="3"/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  <w:u w:val="single"/>
        </w:rPr>
        <w:t>ANEXO 06 – TERMO DE PREMIAÇÃO CULTURA VIVA</w:t>
      </w:r>
    </w:p>
    <w:p w:rsidR="009D5EA1" w:rsidRDefault="009D5EA1">
      <w:pPr>
        <w:pStyle w:val="normal1"/>
        <w:spacing w:before="2"/>
        <w:rPr>
          <w:b/>
          <w:bCs/>
          <w:color w:val="000000"/>
          <w:sz w:val="6"/>
          <w:szCs w:val="6"/>
        </w:rPr>
      </w:pPr>
    </w:p>
    <w:tbl>
      <w:tblPr>
        <w:tblStyle w:val="TableNormal"/>
        <w:tblW w:w="9354" w:type="dxa"/>
        <w:tblInd w:w="124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9354"/>
      </w:tblGrid>
      <w:tr w:rsidR="009D5EA1">
        <w:trPr>
          <w:trHeight w:val="294"/>
        </w:trPr>
        <w:tc>
          <w:tcPr>
            <w:tcW w:w="9354" w:type="dxa"/>
            <w:tcBorders>
              <w:top w:val="single" w:sz="4" w:space="0" w:color="525252"/>
              <w:left w:val="single" w:sz="4" w:space="0" w:color="292929"/>
              <w:bottom w:val="single" w:sz="4" w:space="0" w:color="525252"/>
              <w:right w:val="single" w:sz="4" w:space="0" w:color="292929"/>
            </w:tcBorders>
          </w:tcPr>
          <w:p w:rsidR="009D5EA1" w:rsidRDefault="007944B2">
            <w:pPr>
              <w:pStyle w:val="normal1"/>
              <w:spacing w:before="2" w:line="271" w:lineRule="auto"/>
              <w:ind w:left="466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1.  Dados do premiado</w:t>
            </w:r>
          </w:p>
        </w:tc>
      </w:tr>
      <w:tr w:rsidR="009D5EA1">
        <w:trPr>
          <w:trHeight w:val="825"/>
        </w:trPr>
        <w:tc>
          <w:tcPr>
            <w:tcW w:w="9354" w:type="dxa"/>
            <w:tcBorders>
              <w:top w:val="single" w:sz="4" w:space="0" w:color="525252"/>
              <w:left w:val="single" w:sz="4" w:space="0" w:color="292929"/>
              <w:bottom w:val="single" w:sz="4" w:space="0" w:color="525252"/>
              <w:right w:val="single" w:sz="4" w:space="0" w:color="292929"/>
            </w:tcBorders>
          </w:tcPr>
          <w:p w:rsidR="009D5EA1" w:rsidRDefault="007944B2">
            <w:pPr>
              <w:pStyle w:val="normal1"/>
              <w:spacing w:before="2"/>
              <w:ind w:left="10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Nome da entidade</w:t>
            </w:r>
            <w:r>
              <w:rPr>
                <w:color w:val="000000"/>
                <w:sz w:val="24"/>
                <w:szCs w:val="24"/>
              </w:rPr>
              <w:t xml:space="preserve"> ou coletivo cultural:</w:t>
            </w:r>
          </w:p>
        </w:tc>
      </w:tr>
      <w:tr w:rsidR="009D5EA1">
        <w:trPr>
          <w:trHeight w:val="828"/>
        </w:trPr>
        <w:tc>
          <w:tcPr>
            <w:tcW w:w="9354" w:type="dxa"/>
            <w:tcBorders>
              <w:top w:val="single" w:sz="4" w:space="0" w:color="525252"/>
              <w:left w:val="single" w:sz="4" w:space="0" w:color="292929"/>
              <w:bottom w:val="single" w:sz="4" w:space="0" w:color="292929"/>
              <w:right w:val="single" w:sz="4" w:space="0" w:color="292929"/>
            </w:tcBorders>
          </w:tcPr>
          <w:p w:rsidR="009D5EA1" w:rsidRDefault="007944B2">
            <w:pPr>
              <w:pStyle w:val="normal1"/>
              <w:spacing w:before="3"/>
              <w:ind w:left="10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CPF ou CNPJ (se entidade):</w:t>
            </w:r>
          </w:p>
        </w:tc>
      </w:tr>
    </w:tbl>
    <w:p w:rsidR="009D5EA1" w:rsidRDefault="009D5EA1">
      <w:pPr>
        <w:pStyle w:val="normal1"/>
        <w:spacing w:before="89" w:after="1"/>
        <w:rPr>
          <w:b/>
          <w:bCs/>
          <w:color w:val="000000"/>
          <w:sz w:val="20"/>
          <w:szCs w:val="20"/>
        </w:rPr>
      </w:pPr>
    </w:p>
    <w:tbl>
      <w:tblPr>
        <w:tblStyle w:val="TableNormal"/>
        <w:tblW w:w="9364" w:type="dxa"/>
        <w:tblInd w:w="123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2100"/>
        <w:gridCol w:w="7264"/>
      </w:tblGrid>
      <w:tr w:rsidR="009D5EA1">
        <w:trPr>
          <w:trHeight w:val="493"/>
        </w:trPr>
        <w:tc>
          <w:tcPr>
            <w:tcW w:w="93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7944B2">
            <w:pPr>
              <w:pStyle w:val="normal1"/>
              <w:spacing w:before="104"/>
              <w:ind w:left="462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2.  Dados Bancários da Conta-Corrente (para o caso de premiação)</w:t>
            </w:r>
          </w:p>
        </w:tc>
      </w:tr>
      <w:tr w:rsidR="009D5EA1">
        <w:trPr>
          <w:trHeight w:val="852"/>
        </w:trPr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0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10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Nº Banco:</w:t>
            </w:r>
          </w:p>
        </w:tc>
        <w:tc>
          <w:tcPr>
            <w:tcW w:w="7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5EA1">
        <w:trPr>
          <w:trHeight w:val="853"/>
        </w:trPr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1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10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Nome do Banco:</w:t>
            </w:r>
          </w:p>
        </w:tc>
        <w:tc>
          <w:tcPr>
            <w:tcW w:w="7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5EA1">
        <w:trPr>
          <w:trHeight w:val="851"/>
        </w:trPr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0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10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Nº Agência:</w:t>
            </w:r>
          </w:p>
        </w:tc>
        <w:tc>
          <w:tcPr>
            <w:tcW w:w="7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5EA1">
        <w:trPr>
          <w:trHeight w:val="854"/>
        </w:trPr>
        <w:tc>
          <w:tcPr>
            <w:tcW w:w="21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1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102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Nº Conta:</w:t>
            </w:r>
          </w:p>
        </w:tc>
        <w:tc>
          <w:tcPr>
            <w:tcW w:w="726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</w:tr>
      <w:tr w:rsidR="009D5EA1">
        <w:trPr>
          <w:trHeight w:val="3144"/>
        </w:trPr>
        <w:tc>
          <w:tcPr>
            <w:tcW w:w="93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0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102" w:right="86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Em caso de representante de candidatura como “grupo/coletivo cultural”, o </w:t>
            </w:r>
            <w:r>
              <w:rPr>
                <w:color w:val="000000"/>
                <w:sz w:val="24"/>
                <w:szCs w:val="24"/>
              </w:rPr>
              <w:t>prêmio será pago em conta-corrente de qualquer banco, tendo a pessoa candidata como única titular, não sendo aceitas contas conjuntas ou de terceiros, contas-correntes de convênio ou instrumentos similares, contas-fácil ou contas-benefício, tais como: Bols</w:t>
            </w:r>
            <w:r>
              <w:rPr>
                <w:color w:val="000000"/>
                <w:sz w:val="24"/>
                <w:szCs w:val="24"/>
              </w:rPr>
              <w:t>a Família, Bolsa Escola, Aposentadoria, dentre outras.</w:t>
            </w:r>
          </w:p>
          <w:p w:rsidR="009D5EA1" w:rsidRDefault="007944B2">
            <w:pPr>
              <w:pStyle w:val="normal1"/>
              <w:spacing w:before="240"/>
              <w:ind w:left="102" w:right="88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Em caso de candidatura como “entidade”, o prêmio será pago exclusivamente em conta- corrente que tenha a instituição como titular. Para tanto, não poderá ser indicada conta utilizada para convênio ou </w:t>
            </w:r>
            <w:r>
              <w:rPr>
                <w:color w:val="000000"/>
                <w:sz w:val="24"/>
                <w:szCs w:val="24"/>
              </w:rPr>
              <w:t>instrumentos similares.</w:t>
            </w:r>
          </w:p>
        </w:tc>
      </w:tr>
    </w:tbl>
    <w:p w:rsidR="009D5EA1" w:rsidRDefault="009D5EA1">
      <w:pPr>
        <w:pStyle w:val="normal1"/>
        <w:spacing w:before="1"/>
        <w:rPr>
          <w:b/>
          <w:bCs/>
          <w:color w:val="000000"/>
          <w:sz w:val="3"/>
          <w:szCs w:val="3"/>
        </w:rPr>
      </w:pPr>
    </w:p>
    <w:tbl>
      <w:tblPr>
        <w:tblStyle w:val="TableNormal"/>
        <w:tblW w:w="9319" w:type="dxa"/>
        <w:tblInd w:w="1243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val="0000" w:firstRow="0" w:lastRow="0" w:firstColumn="0" w:lastColumn="0" w:noHBand="0" w:noVBand="0"/>
      </w:tblPr>
      <w:tblGrid>
        <w:gridCol w:w="4595"/>
        <w:gridCol w:w="4724"/>
      </w:tblGrid>
      <w:tr w:rsidR="009D5EA1">
        <w:trPr>
          <w:trHeight w:val="733"/>
        </w:trPr>
        <w:tc>
          <w:tcPr>
            <w:tcW w:w="9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1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ind w:left="460"/>
              <w:rPr>
                <w:b/>
                <w:bCs/>
                <w:color w:val="000000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4"/>
                <w:szCs w:val="24"/>
              </w:rPr>
              <w:t>3.  Valor da Premiação</w:t>
            </w:r>
          </w:p>
        </w:tc>
      </w:tr>
      <w:tr w:rsidR="009D5EA1">
        <w:trPr>
          <w:trHeight w:val="1442"/>
        </w:trPr>
        <w:tc>
          <w:tcPr>
            <w:tcW w:w="4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0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spacing w:line="276" w:lineRule="auto"/>
              <w:ind w:left="100" w:right="76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 xml:space="preserve">O valor da premiação concedida é de R$ </w:t>
            </w:r>
            <w:r>
              <w:rPr>
                <w:color w:val="FF0000"/>
                <w:sz w:val="24"/>
                <w:szCs w:val="24"/>
              </w:rPr>
              <w:t>XX [VALOR POR EXTENSO]</w:t>
            </w:r>
          </w:p>
        </w:tc>
        <w:tc>
          <w:tcPr>
            <w:tcW w:w="472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</w:tcPr>
          <w:p w:rsidR="009D5EA1" w:rsidRDefault="009D5EA1">
            <w:pPr>
              <w:pStyle w:val="normal1"/>
              <w:spacing w:before="50"/>
              <w:rPr>
                <w:b/>
                <w:bCs/>
                <w:color w:val="000000"/>
                <w:sz w:val="24"/>
                <w:szCs w:val="24"/>
              </w:rPr>
            </w:pPr>
          </w:p>
          <w:p w:rsidR="009D5EA1" w:rsidRDefault="007944B2">
            <w:pPr>
              <w:pStyle w:val="normal1"/>
              <w:spacing w:line="276" w:lineRule="auto"/>
              <w:ind w:left="101" w:right="81"/>
              <w:jc w:val="both"/>
              <w:rPr>
                <w:color w:val="000000"/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Este valor foi repassado em parcela única diretamente para a conta bancária informada pelo(a) premiado(a).</w:t>
            </w:r>
          </w:p>
        </w:tc>
      </w:tr>
    </w:tbl>
    <w:p w:rsidR="009D5EA1" w:rsidRDefault="009D5EA1">
      <w:pPr>
        <w:pStyle w:val="normal1"/>
        <w:spacing w:before="287"/>
        <w:rPr>
          <w:b/>
          <w:bCs/>
          <w:color w:val="000000"/>
          <w:sz w:val="24"/>
          <w:szCs w:val="24"/>
        </w:rPr>
      </w:pPr>
    </w:p>
    <w:p w:rsidR="009D5EA1" w:rsidRDefault="007944B2">
      <w:pPr>
        <w:pStyle w:val="normal1"/>
        <w:spacing w:before="1" w:line="360" w:lineRule="auto"/>
        <w:ind w:left="1442" w:right="1440"/>
        <w:jc w:val="both"/>
        <w:rPr>
          <w:color w:val="000000"/>
          <w:sz w:val="24"/>
          <w:szCs w:val="24"/>
        </w:rPr>
      </w:pPr>
      <w:r>
        <w:rPr>
          <w:color w:val="121213"/>
          <w:sz w:val="24"/>
          <w:szCs w:val="24"/>
        </w:rPr>
        <w:t xml:space="preserve">A presente premiação possui natureza jurídica de </w:t>
      </w:r>
      <w:r>
        <w:rPr>
          <w:b/>
          <w:bCs/>
          <w:color w:val="121213"/>
          <w:sz w:val="24"/>
          <w:szCs w:val="24"/>
        </w:rPr>
        <w:t>doação sem encargo</w:t>
      </w:r>
      <w:r>
        <w:rPr>
          <w:color w:val="121213"/>
          <w:sz w:val="24"/>
          <w:szCs w:val="24"/>
        </w:rPr>
        <w:t>. Desta forma, não há estabelecimento de obrigações futuras, exigência de contrapartida, nem a necessidade de assinatura de instrumento jurídico com obrigações de execução ou prestação de c</w:t>
      </w:r>
      <w:r>
        <w:rPr>
          <w:color w:val="121213"/>
          <w:sz w:val="24"/>
          <w:szCs w:val="24"/>
        </w:rPr>
        <w:t xml:space="preserve">ontas por parte do(a) premiado(a). O presente termo, em conjunto com o comprovante de depósito, </w:t>
      </w:r>
      <w:r>
        <w:rPr>
          <w:b/>
          <w:bCs/>
          <w:color w:val="121213"/>
          <w:sz w:val="24"/>
          <w:szCs w:val="24"/>
        </w:rPr>
        <w:t xml:space="preserve">produz o efeito de recibo do pagamento direto </w:t>
      </w:r>
      <w:r>
        <w:rPr>
          <w:color w:val="121213"/>
          <w:sz w:val="24"/>
          <w:szCs w:val="24"/>
        </w:rPr>
        <w:t>realizado pela administração pública.</w:t>
      </w:r>
    </w:p>
    <w:p w:rsidR="009D5EA1" w:rsidRDefault="009D5EA1">
      <w:pPr>
        <w:pStyle w:val="normal1"/>
        <w:rPr>
          <w:color w:val="000000"/>
          <w:sz w:val="24"/>
          <w:szCs w:val="24"/>
        </w:rPr>
      </w:pPr>
    </w:p>
    <w:p w:rsidR="009D5EA1" w:rsidRDefault="009D5EA1">
      <w:pPr>
        <w:pStyle w:val="normal1"/>
        <w:spacing w:before="227"/>
        <w:rPr>
          <w:color w:val="000000"/>
          <w:sz w:val="24"/>
          <w:szCs w:val="24"/>
        </w:rPr>
      </w:pPr>
    </w:p>
    <w:p w:rsidR="009D5EA1" w:rsidRDefault="007944B2">
      <w:pPr>
        <w:pStyle w:val="normal1"/>
        <w:tabs>
          <w:tab w:val="left" w:pos="6086"/>
          <w:tab w:val="left" w:pos="7102"/>
          <w:tab w:val="left" w:pos="8031"/>
        </w:tabs>
        <w:ind w:left="221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(Local e data)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  <w:u w:val="single"/>
        </w:rPr>
        <w:t>,</w:t>
      </w:r>
      <w:r>
        <w:rPr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u w:val="single"/>
        </w:rPr>
        <w:tab/>
      </w:r>
      <w:r>
        <w:rPr>
          <w:color w:val="000000"/>
          <w:sz w:val="24"/>
          <w:szCs w:val="24"/>
        </w:rPr>
        <w:t>/ 202_.</w:t>
      </w: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9D5EA1">
      <w:pPr>
        <w:pStyle w:val="normal1"/>
        <w:rPr>
          <w:color w:val="000000"/>
          <w:sz w:val="20"/>
          <w:szCs w:val="20"/>
        </w:rPr>
      </w:pPr>
    </w:p>
    <w:p w:rsidR="009D5EA1" w:rsidRDefault="007944B2">
      <w:pPr>
        <w:pStyle w:val="normal1"/>
        <w:spacing w:before="79"/>
        <w:rPr>
          <w:color w:val="000000"/>
          <w:sz w:val="20"/>
          <w:szCs w:val="20"/>
        </w:rPr>
      </w:pPr>
      <w:r>
        <w:rPr>
          <w:noProof/>
          <w:color w:val="000000"/>
          <w:sz w:val="20"/>
          <w:szCs w:val="20"/>
          <w:lang w:val="pt-BR" w:eastAsia="pt-BR" w:bidi="ar-SA"/>
        </w:rPr>
        <mc:AlternateContent>
          <mc:Choice Requires="wps">
            <w:drawing>
              <wp:anchor distT="0" distB="0" distL="0" distR="0" simplePos="0" relativeHeight="79" behindDoc="0" locked="0" layoutInCell="0" allowOverlap="1">
                <wp:simplePos x="0" y="0"/>
                <wp:positionH relativeFrom="column">
                  <wp:posOffset>1803400</wp:posOffset>
                </wp:positionH>
                <wp:positionV relativeFrom="paragraph">
                  <wp:posOffset>209550</wp:posOffset>
                </wp:positionV>
                <wp:extent cx="3957320" cy="22860"/>
                <wp:effectExtent l="0" t="5080" r="0" b="0"/>
                <wp:wrapTopAndBottom/>
                <wp:docPr id="37" name="Shap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57480" cy="23040"/>
                        </a:xfrm>
                        <a:custGeom>
                          <a:avLst/>
                          <a:gdLst>
                            <a:gd name="textAreaLeft" fmla="*/ 0 w 2243520"/>
                            <a:gd name="textAreaRight" fmla="*/ 2243880 w 2243520"/>
                            <a:gd name="textAreaTop" fmla="*/ 0 h 12960"/>
                            <a:gd name="textAreaBottom" fmla="*/ 13320 h 12960"/>
                          </a:gdLst>
                          <a:ahLst/>
                          <a:cxnLst/>
                          <a:rect l="textAreaLeft" t="textAreaTop" r="textAreaRight" b="textAreaBottom"/>
                          <a:pathLst>
                            <a:path w="3947160" h="120000">
                              <a:moveTo>
                                <a:pt x="0" y="0"/>
                              </a:moveTo>
                              <a:lnTo>
                                <a:pt x="3946550" y="0"/>
                              </a:lnTo>
                            </a:path>
                          </a:pathLst>
                        </a:custGeom>
                        <a:noFill/>
                        <a:ln w="9900">
                          <a:solidFill>
                            <a:srgbClr val="000000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 xmlns:pic="http://schemas.openxmlformats.org/drawingml/2006/picture">
            <w:pict/>
          </mc:Fallback>
        </mc:AlternateContent>
      </w:r>
    </w:p>
    <w:p w:rsidR="009D5EA1" w:rsidRDefault="007944B2">
      <w:pPr>
        <w:pStyle w:val="normal1"/>
        <w:spacing w:before="141"/>
        <w:ind w:left="1136" w:right="1133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Assinatura</w:t>
      </w:r>
    </w:p>
    <w:p w:rsidR="009D5EA1" w:rsidRDefault="007944B2" w:rsidP="00BF38C1">
      <w:pPr>
        <w:pStyle w:val="normal1"/>
        <w:ind w:left="3723" w:right="3721"/>
        <w:jc w:val="center"/>
        <w:rPr>
          <w:color w:val="000000"/>
          <w:sz w:val="24"/>
          <w:szCs w:val="24"/>
        </w:rPr>
      </w:pPr>
      <w:r>
        <w:rPr>
          <w:color w:val="FF0000"/>
          <w:sz w:val="24"/>
          <w:szCs w:val="24"/>
        </w:rPr>
        <w:t xml:space="preserve">(Responsável Legal da Entidade Cultural) </w:t>
      </w:r>
      <w:r w:rsidR="00BF38C1">
        <w:rPr>
          <w:color w:val="000000"/>
          <w:sz w:val="24"/>
          <w:szCs w:val="24"/>
        </w:rPr>
        <w:t>NOME COMPLETO</w:t>
      </w:r>
      <w:bookmarkStart w:id="0" w:name="_GoBack"/>
      <w:bookmarkEnd w:id="0"/>
    </w:p>
    <w:sectPr w:rsidR="009D5EA1" w:rsidSect="00676C56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843" w:right="0" w:bottom="1191" w:left="0" w:header="850" w:footer="1134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944B2" w:rsidRDefault="007944B2">
      <w:r>
        <w:separator/>
      </w:r>
    </w:p>
  </w:endnote>
  <w:endnote w:type="continuationSeparator" w:id="0">
    <w:p w:rsidR="007944B2" w:rsidRDefault="007944B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D1F7E60-9577-4240-BFC2-BB4A873DB8A5}"/>
    <w:embedBold r:id="rId2" w:fontKey="{8FEDACF4-2D69-4D21-B7A3-C2AC393CA9EE}"/>
    <w:embedItalic r:id="rId3" w:fontKey="{52BACDFB-3F5B-4215-9FDE-A4EED3D5C686}"/>
  </w:font>
  <w:font w:name="Noto Sans Symbols">
    <w:charset w:val="01"/>
    <w:family w:val="swiss"/>
    <w:pitch w:val="variable"/>
    <w:embedRegular r:id="rId4" w:fontKey="{72158303-4CCB-4FB6-89F8-8C39F16ED0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5" w:fontKey="{671598FC-20EA-49A5-90BE-2589CA7A4182}"/>
  </w:font>
  <w:font w:name="Arial">
    <w:panose1 w:val="020B0604020202020204"/>
    <w:charset w:val="00"/>
    <w:family w:val="auto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6" w:fontKey="{2613C56F-8642-4776-9678-567AF50D62DC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7" w:fontKey="{D37428C5-705A-4721-867D-E70987440CD3}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7944B2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79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2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7944B2">
    <w:pPr>
      <w:pStyle w:val="normal1"/>
      <w:spacing w:line="14" w:lineRule="auto"/>
      <w:jc w:val="center"/>
      <w:rPr>
        <w:color w:val="000000"/>
        <w:sz w:val="2"/>
        <w:szCs w:val="2"/>
      </w:rPr>
    </w:pPr>
    <w:r>
      <w:rPr>
        <w:noProof/>
        <w:lang w:val="pt-BR" w:eastAsia="pt-BR" w:bidi="ar-SA"/>
      </w:rPr>
      <w:drawing>
        <wp:inline distT="0" distB="0" distL="0" distR="0">
          <wp:extent cx="6374765" cy="726440"/>
          <wp:effectExtent l="0" t="0" r="0" b="0"/>
          <wp:docPr id="381" name="Figura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3" name="Figura14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6374765" cy="7264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944B2" w:rsidRDefault="007944B2">
      <w:r>
        <w:separator/>
      </w:r>
    </w:p>
  </w:footnote>
  <w:footnote w:type="continuationSeparator" w:id="0">
    <w:p w:rsidR="007944B2" w:rsidRDefault="007944B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9D5EA1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7944B2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7456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78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0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D5EA1" w:rsidRDefault="007944B2">
    <w:pPr>
      <w:pStyle w:val="normal1"/>
      <w:spacing w:line="14" w:lineRule="auto"/>
      <w:rPr>
        <w:color w:val="000000"/>
        <w:sz w:val="2"/>
        <w:szCs w:val="2"/>
      </w:rPr>
    </w:pPr>
    <w:r>
      <w:rPr>
        <w:noProof/>
        <w:color w:val="000000"/>
        <w:sz w:val="2"/>
        <w:szCs w:val="2"/>
        <w:lang w:val="pt-BR" w:eastAsia="pt-BR" w:bidi="ar-SA"/>
      </w:rPr>
      <w:drawing>
        <wp:anchor distT="0" distB="0" distL="0" distR="0" simplePos="0" relativeHeight="251668480" behindDoc="1" locked="0" layoutInCell="0" allowOverlap="1">
          <wp:simplePos x="0" y="0"/>
          <wp:positionH relativeFrom="page">
            <wp:posOffset>3095625</wp:posOffset>
          </wp:positionH>
          <wp:positionV relativeFrom="page">
            <wp:posOffset>208915</wp:posOffset>
          </wp:positionV>
          <wp:extent cx="1372235" cy="974725"/>
          <wp:effectExtent l="0" t="0" r="0" b="0"/>
          <wp:wrapNone/>
          <wp:docPr id="380" name="Figura1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1" name="Figura13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372235" cy="9747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271970"/>
    <w:multiLevelType w:val="multilevel"/>
    <w:tmpl w:val="22D46A34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1" w15:restartNumberingAfterBreak="0">
    <w:nsid w:val="0592522A"/>
    <w:multiLevelType w:val="multilevel"/>
    <w:tmpl w:val="957E7A80"/>
    <w:lvl w:ilvl="0">
      <w:start w:val="1"/>
      <w:numFmt w:val="decimal"/>
      <w:lvlText w:val="%1."/>
      <w:lvlJc w:val="left"/>
      <w:pPr>
        <w:tabs>
          <w:tab w:val="num" w:pos="0"/>
        </w:tabs>
        <w:ind w:left="347" w:hanging="5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241" w:hanging="5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143" w:hanging="5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044" w:hanging="5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46" w:hanging="5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8" w:hanging="5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49" w:hanging="5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51" w:hanging="5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52" w:hanging="567"/>
      </w:pPr>
      <w:rPr>
        <w:rFonts w:ascii="Noto Sans Symbols" w:hAnsi="Noto Sans Symbols" w:cs="Noto Sans Symbols" w:hint="default"/>
      </w:rPr>
    </w:lvl>
  </w:abstractNum>
  <w:abstractNum w:abstractNumId="2" w15:restartNumberingAfterBreak="0">
    <w:nsid w:val="0B795406"/>
    <w:multiLevelType w:val="multilevel"/>
    <w:tmpl w:val="5928ED3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3" w15:restartNumberingAfterBreak="0">
    <w:nsid w:val="0DD30E40"/>
    <w:multiLevelType w:val="multilevel"/>
    <w:tmpl w:val="9EEC427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465" w:hanging="48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305" w:hanging="48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151" w:hanging="48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997" w:hanging="48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843" w:hanging="48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688" w:hanging="48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34" w:hanging="48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380" w:hanging="483"/>
      </w:pPr>
      <w:rPr>
        <w:rFonts w:ascii="Noto Sans Symbols" w:hAnsi="Noto Sans Symbols" w:cs="Noto Sans Symbols" w:hint="default"/>
      </w:rPr>
    </w:lvl>
  </w:abstractNum>
  <w:abstractNum w:abstractNumId="4" w15:restartNumberingAfterBreak="0">
    <w:nsid w:val="13F30373"/>
    <w:multiLevelType w:val="multilevel"/>
    <w:tmpl w:val="263C3CE2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</w:lvl>
    <w:lvl w:ilvl="1">
      <w:start w:val="1"/>
      <w:numFmt w:val="decimal"/>
      <w:lvlText w:val="%1.%2)"/>
      <w:lvlJc w:val="left"/>
      <w:pPr>
        <w:tabs>
          <w:tab w:val="num" w:pos="0"/>
        </w:tabs>
        <w:ind w:left="745" w:hanging="384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8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8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8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8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8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8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84"/>
      </w:pPr>
      <w:rPr>
        <w:rFonts w:ascii="Noto Sans Symbols" w:hAnsi="Noto Sans Symbols" w:cs="Noto Sans Symbols" w:hint="default"/>
      </w:rPr>
    </w:lvl>
  </w:abstractNum>
  <w:abstractNum w:abstractNumId="5" w15:restartNumberingAfterBreak="0">
    <w:nsid w:val="165C783C"/>
    <w:multiLevelType w:val="multilevel"/>
    <w:tmpl w:val="CC9CF120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6" w15:restartNumberingAfterBreak="0">
    <w:nsid w:val="1C4E1FBE"/>
    <w:multiLevelType w:val="multilevel"/>
    <w:tmpl w:val="EB4C73C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7" w15:restartNumberingAfterBreak="0">
    <w:nsid w:val="1D1619B1"/>
    <w:multiLevelType w:val="multilevel"/>
    <w:tmpl w:val="827406E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8" w15:restartNumberingAfterBreak="0">
    <w:nsid w:val="1F122550"/>
    <w:multiLevelType w:val="multilevel"/>
    <w:tmpl w:val="575CE958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9" w15:restartNumberingAfterBreak="0">
    <w:nsid w:val="1F8565AB"/>
    <w:multiLevelType w:val="multilevel"/>
    <w:tmpl w:val="221E268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0" w15:restartNumberingAfterBreak="0">
    <w:nsid w:val="230E119F"/>
    <w:multiLevelType w:val="multilevel"/>
    <w:tmpl w:val="820A4A7C"/>
    <w:lvl w:ilvl="0">
      <w:numFmt w:val="bullet"/>
      <w:lvlText w:val="–"/>
      <w:lvlJc w:val="left"/>
      <w:pPr>
        <w:tabs>
          <w:tab w:val="num" w:pos="0"/>
        </w:tabs>
        <w:ind w:left="1136" w:hanging="174"/>
      </w:pPr>
      <w:rPr>
        <w:rFonts w:ascii="Calibri" w:hAnsi="Calibri" w:cs="Calibri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16" w:hanging="174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293" w:hanging="174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369" w:hanging="174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5446" w:hanging="174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6523" w:hanging="174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7599" w:hanging="174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8676" w:hanging="174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9752" w:hanging="174"/>
      </w:pPr>
      <w:rPr>
        <w:rFonts w:ascii="Noto Sans Symbols" w:hAnsi="Noto Sans Symbols" w:cs="Noto Sans Symbols" w:hint="default"/>
      </w:rPr>
    </w:lvl>
  </w:abstractNum>
  <w:abstractNum w:abstractNumId="11" w15:restartNumberingAfterBreak="0">
    <w:nsid w:val="26C04532"/>
    <w:multiLevelType w:val="multilevel"/>
    <w:tmpl w:val="8DDEDF0E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abstractNum w:abstractNumId="12" w15:restartNumberingAfterBreak="0">
    <w:nsid w:val="27A51A01"/>
    <w:multiLevelType w:val="multilevel"/>
    <w:tmpl w:val="B2749938"/>
    <w:lvl w:ilvl="0">
      <w:start w:val="1"/>
      <w:numFmt w:val="lowerLetter"/>
      <w:lvlText w:val="%1)"/>
      <w:lvlJc w:val="left"/>
      <w:pPr>
        <w:tabs>
          <w:tab w:val="num" w:pos="0"/>
        </w:tabs>
        <w:ind w:left="25" w:hanging="301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)"/>
      <w:lvlJc w:val="left"/>
      <w:pPr>
        <w:tabs>
          <w:tab w:val="num" w:pos="0"/>
        </w:tabs>
        <w:ind w:left="1879" w:hanging="415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2679" w:hanging="415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478" w:hanging="415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277" w:hanging="415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076" w:hanging="415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875" w:hanging="415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674" w:hanging="415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73" w:hanging="415"/>
      </w:pPr>
      <w:rPr>
        <w:rFonts w:ascii="Noto Sans Symbols" w:hAnsi="Noto Sans Symbols" w:cs="Noto Sans Symbols" w:hint="default"/>
      </w:rPr>
    </w:lvl>
  </w:abstractNum>
  <w:abstractNum w:abstractNumId="13" w15:restartNumberingAfterBreak="0">
    <w:nsid w:val="2C2B1947"/>
    <w:multiLevelType w:val="multilevel"/>
    <w:tmpl w:val="F61C311A"/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>
        <w:u w:val="none"/>
      </w:rPr>
    </w:lvl>
    <w:lvl w:ilvl="1">
      <w:start w:val="1"/>
      <w:numFmt w:val="lowerRoman"/>
      <w:lvlText w:val="%2)"/>
      <w:lvlJc w:val="right"/>
      <w:pPr>
        <w:tabs>
          <w:tab w:val="num" w:pos="0"/>
        </w:tabs>
        <w:ind w:left="1440" w:hanging="360"/>
      </w:pPr>
      <w:rPr>
        <w:u w:val="none"/>
      </w:rPr>
    </w:lvl>
    <w:lvl w:ilvl="2">
      <w:start w:val="1"/>
      <w:numFmt w:val="decimal"/>
      <w:lvlText w:val="%3)"/>
      <w:lvlJc w:val="left"/>
      <w:pPr>
        <w:tabs>
          <w:tab w:val="num" w:pos="0"/>
        </w:tabs>
        <w:ind w:left="2160" w:hanging="360"/>
      </w:pPr>
      <w:rPr>
        <w:u w:val="none"/>
      </w:rPr>
    </w:lvl>
    <w:lvl w:ilvl="3">
      <w:start w:val="1"/>
      <w:numFmt w:val="lowerLetter"/>
      <w:lvlText w:val="(%4)"/>
      <w:lvlJc w:val="left"/>
      <w:pPr>
        <w:tabs>
          <w:tab w:val="num" w:pos="0"/>
        </w:tabs>
        <w:ind w:left="2880" w:hanging="360"/>
      </w:pPr>
      <w:rPr>
        <w:u w:val="none"/>
      </w:rPr>
    </w:lvl>
    <w:lvl w:ilvl="4">
      <w:start w:val="1"/>
      <w:numFmt w:val="lowerRoman"/>
      <w:lvlText w:val="(%5)"/>
      <w:lvlJc w:val="right"/>
      <w:pPr>
        <w:tabs>
          <w:tab w:val="num" w:pos="0"/>
        </w:tabs>
        <w:ind w:left="3600" w:hanging="360"/>
      </w:pPr>
      <w:rPr>
        <w:u w:val="none"/>
      </w:rPr>
    </w:lvl>
    <w:lvl w:ilvl="5">
      <w:start w:val="1"/>
      <w:numFmt w:val="decimal"/>
      <w:lvlText w:val="(%6)"/>
      <w:lvlJc w:val="left"/>
      <w:pPr>
        <w:tabs>
          <w:tab w:val="num" w:pos="0"/>
        </w:tabs>
        <w:ind w:left="4320" w:hanging="360"/>
      </w:pPr>
      <w:rPr>
        <w:u w:val="none"/>
      </w:rPr>
    </w:lvl>
    <w:lvl w:ilvl="6">
      <w:start w:val="1"/>
      <w:numFmt w:val="lowerLetter"/>
      <w:lvlText w:val="%7."/>
      <w:lvlJc w:val="left"/>
      <w:pPr>
        <w:tabs>
          <w:tab w:val="num" w:pos="0"/>
        </w:tabs>
        <w:ind w:left="5040" w:hanging="360"/>
      </w:pPr>
      <w:rPr>
        <w:u w:val="none"/>
      </w:rPr>
    </w:lvl>
    <w:lvl w:ilvl="7">
      <w:start w:val="1"/>
      <w:numFmt w:val="lowerRoman"/>
      <w:lvlText w:val="%8."/>
      <w:lvlJc w:val="right"/>
      <w:pPr>
        <w:tabs>
          <w:tab w:val="num" w:pos="0"/>
        </w:tabs>
        <w:ind w:left="5760" w:hanging="360"/>
      </w:pPr>
      <w:rPr>
        <w:u w:val="none"/>
      </w:rPr>
    </w:lvl>
    <w:lvl w:ilvl="8">
      <w:start w:val="1"/>
      <w:numFmt w:val="decimal"/>
      <w:lvlText w:val="%9."/>
      <w:lvlJc w:val="left"/>
      <w:pPr>
        <w:tabs>
          <w:tab w:val="num" w:pos="0"/>
        </w:tabs>
        <w:ind w:left="6480" w:hanging="360"/>
      </w:pPr>
      <w:rPr>
        <w:u w:val="none"/>
      </w:rPr>
    </w:lvl>
  </w:abstractNum>
  <w:abstractNum w:abstractNumId="14" w15:restartNumberingAfterBreak="0">
    <w:nsid w:val="2D6007E1"/>
    <w:multiLevelType w:val="multilevel"/>
    <w:tmpl w:val="DAB00F2C"/>
    <w:lvl w:ilvl="0">
      <w:start w:val="3"/>
      <w:numFmt w:val="decimal"/>
      <w:lvlText w:val="%1"/>
      <w:lvlJc w:val="left"/>
      <w:pPr>
        <w:tabs>
          <w:tab w:val="num" w:pos="0"/>
        </w:tabs>
        <w:ind w:left="25" w:hanging="403"/>
      </w:pPr>
    </w:lvl>
    <w:lvl w:ilvl="1">
      <w:start w:val="6"/>
      <w:numFmt w:val="decimal"/>
      <w:lvlText w:val="%1.%2"/>
      <w:lvlJc w:val="left"/>
      <w:pPr>
        <w:tabs>
          <w:tab w:val="num" w:pos="0"/>
        </w:tabs>
        <w:ind w:left="25" w:hanging="403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03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03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03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03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03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03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03"/>
      </w:pPr>
      <w:rPr>
        <w:rFonts w:ascii="Noto Sans Symbols" w:hAnsi="Noto Sans Symbols" w:cs="Noto Sans Symbols" w:hint="default"/>
      </w:rPr>
    </w:lvl>
  </w:abstractNum>
  <w:abstractNum w:abstractNumId="15" w15:restartNumberingAfterBreak="0">
    <w:nsid w:val="2DFF45EF"/>
    <w:multiLevelType w:val="multilevel"/>
    <w:tmpl w:val="5E2E605C"/>
    <w:lvl w:ilvl="0">
      <w:start w:val="1"/>
      <w:numFmt w:val="lowerLetter"/>
      <w:lvlText w:val="%1)"/>
      <w:lvlJc w:val="left"/>
      <w:pPr>
        <w:tabs>
          <w:tab w:val="num" w:pos="0"/>
        </w:tabs>
        <w:ind w:left="1470" w:firstLine="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437" w:hanging="242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174" w:hanging="24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911" w:hanging="24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648" w:hanging="24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386" w:hanging="24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23" w:hanging="24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860" w:hanging="24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97" w:hanging="242"/>
      </w:pPr>
      <w:rPr>
        <w:rFonts w:ascii="Noto Sans Symbols" w:hAnsi="Noto Sans Symbols" w:cs="Noto Sans Symbols" w:hint="default"/>
      </w:rPr>
    </w:lvl>
  </w:abstractNum>
  <w:abstractNum w:abstractNumId="16" w15:restartNumberingAfterBreak="0">
    <w:nsid w:val="35512B9B"/>
    <w:multiLevelType w:val="multilevel"/>
    <w:tmpl w:val="346EB9C6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7" w15:restartNumberingAfterBreak="0">
    <w:nsid w:val="38914FA2"/>
    <w:multiLevelType w:val="multilevel"/>
    <w:tmpl w:val="6B86595A"/>
    <w:lvl w:ilvl="0">
      <w:numFmt w:val="bullet"/>
      <w:lvlText w:val="●"/>
      <w:lvlJc w:val="left"/>
      <w:pPr>
        <w:tabs>
          <w:tab w:val="num" w:pos="0"/>
        </w:tabs>
        <w:ind w:left="1865" w:hanging="360"/>
      </w:pPr>
      <w:rPr>
        <w:rFonts w:ascii="Verdana" w:hAnsi="Verdana" w:cs="Verdana" w:hint="default"/>
        <w:b w:val="0"/>
        <w:bCs w:val="0"/>
        <w:i w:val="0"/>
        <w:iCs w:val="0"/>
        <w:sz w:val="18"/>
        <w:szCs w:val="18"/>
      </w:rPr>
    </w:lvl>
    <w:lvl w:ilvl="1">
      <w:numFmt w:val="bullet"/>
      <w:lvlText w:val="●"/>
      <w:lvlJc w:val="left"/>
      <w:pPr>
        <w:tabs>
          <w:tab w:val="num" w:pos="0"/>
        </w:tabs>
        <w:ind w:left="258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330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402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74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4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18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90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629" w:hanging="360"/>
      </w:pPr>
      <w:rPr>
        <w:rFonts w:ascii="Noto Sans Symbols" w:hAnsi="Noto Sans Symbols" w:cs="Noto Sans Symbols" w:hint="default"/>
      </w:rPr>
    </w:lvl>
  </w:abstractNum>
  <w:abstractNum w:abstractNumId="18" w15:restartNumberingAfterBreak="0">
    <w:nsid w:val="42B44738"/>
    <w:multiLevelType w:val="multilevel"/>
    <w:tmpl w:val="F092D39E"/>
    <w:lvl w:ilvl="0">
      <w:start w:val="1"/>
      <w:numFmt w:val="lowerLetter"/>
      <w:lvlText w:val="%1)"/>
      <w:lvlJc w:val="left"/>
      <w:pPr>
        <w:tabs>
          <w:tab w:val="num" w:pos="0"/>
        </w:tabs>
        <w:ind w:left="745" w:hanging="360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19" w15:restartNumberingAfterBreak="0">
    <w:nsid w:val="6745202E"/>
    <w:multiLevelType w:val="multilevel"/>
    <w:tmpl w:val="99EC976E"/>
    <w:lvl w:ilvl="0">
      <w:start w:val="2"/>
      <w:numFmt w:val="decimal"/>
      <w:lvlText w:val="%1"/>
      <w:lvlJc w:val="left"/>
      <w:pPr>
        <w:tabs>
          <w:tab w:val="num" w:pos="0"/>
        </w:tabs>
        <w:ind w:left="25" w:hanging="422"/>
      </w:pPr>
    </w:lvl>
    <w:lvl w:ilvl="1">
      <w:start w:val="3"/>
      <w:numFmt w:val="decimal"/>
      <w:lvlText w:val="%1.%2"/>
      <w:lvlJc w:val="left"/>
      <w:pPr>
        <w:tabs>
          <w:tab w:val="num" w:pos="0"/>
        </w:tabs>
        <w:ind w:left="25" w:hanging="422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2">
      <w:numFmt w:val="bullet"/>
      <w:lvlText w:val="●"/>
      <w:lvlJc w:val="left"/>
      <w:pPr>
        <w:tabs>
          <w:tab w:val="num" w:pos="0"/>
        </w:tabs>
        <w:ind w:left="1830" w:hanging="422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2735" w:hanging="422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3640" w:hanging="422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546" w:hanging="422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451" w:hanging="422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356" w:hanging="422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261" w:hanging="422"/>
      </w:pPr>
      <w:rPr>
        <w:rFonts w:ascii="Noto Sans Symbols" w:hAnsi="Noto Sans Symbols" w:cs="Noto Sans Symbols" w:hint="default"/>
      </w:rPr>
    </w:lvl>
  </w:abstractNum>
  <w:abstractNum w:abstractNumId="20" w15:restartNumberingAfterBreak="0">
    <w:nsid w:val="678103D2"/>
    <w:multiLevelType w:val="multilevel"/>
    <w:tmpl w:val="81C87358"/>
    <w:lvl w:ilvl="0">
      <w:start w:val="1"/>
      <w:numFmt w:val="lowerLetter"/>
      <w:lvlText w:val="%1)"/>
      <w:lvlJc w:val="left"/>
      <w:pPr>
        <w:tabs>
          <w:tab w:val="num" w:pos="0"/>
        </w:tabs>
        <w:ind w:left="1465" w:hanging="267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267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267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267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267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267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267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267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267"/>
      </w:pPr>
      <w:rPr>
        <w:rFonts w:ascii="Noto Sans Symbols" w:hAnsi="Noto Sans Symbols" w:cs="Noto Sans Symbols" w:hint="default"/>
      </w:rPr>
    </w:lvl>
  </w:abstractNum>
  <w:abstractNum w:abstractNumId="21" w15:restartNumberingAfterBreak="0">
    <w:nsid w:val="6D3305F9"/>
    <w:multiLevelType w:val="multilevel"/>
    <w:tmpl w:val="7E38A9AA"/>
    <w:lvl w:ilvl="0">
      <w:start w:val="1"/>
      <w:numFmt w:val="decimal"/>
      <w:lvlText w:val="%1."/>
      <w:lvlJc w:val="left"/>
      <w:pPr>
        <w:tabs>
          <w:tab w:val="num" w:pos="0"/>
        </w:tabs>
        <w:ind w:left="264" w:hanging="240"/>
      </w:pPr>
      <w:rPr>
        <w:rFonts w:ascii="Calibri" w:eastAsia="Calibri" w:hAnsi="Calibri" w:cs="Calibri"/>
        <w:b/>
        <w:bCs/>
        <w:i w:val="0"/>
        <w:iCs w:val="0"/>
        <w:sz w:val="24"/>
        <w:szCs w:val="24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25" w:hanging="496"/>
      </w:p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5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3">
      <w:start w:val="1"/>
      <w:numFmt w:val="lowerLetter"/>
      <w:lvlText w:val="%4)"/>
      <w:lvlJc w:val="left"/>
      <w:pPr>
        <w:tabs>
          <w:tab w:val="num" w:pos="0"/>
        </w:tabs>
        <w:ind w:left="1722" w:hanging="496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4">
      <w:numFmt w:val="bullet"/>
      <w:lvlText w:val="●"/>
      <w:lvlJc w:val="left"/>
      <w:pPr>
        <w:tabs>
          <w:tab w:val="num" w:pos="0"/>
        </w:tabs>
        <w:ind w:left="2770" w:hanging="496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3820" w:hanging="496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4870" w:hanging="496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5921" w:hanging="496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6971" w:hanging="496"/>
      </w:pPr>
      <w:rPr>
        <w:rFonts w:ascii="Noto Sans Symbols" w:hAnsi="Noto Sans Symbols" w:cs="Noto Sans Symbols" w:hint="default"/>
      </w:rPr>
    </w:lvl>
  </w:abstractNum>
  <w:abstractNum w:abstractNumId="22" w15:restartNumberingAfterBreak="0">
    <w:nsid w:val="73A60693"/>
    <w:multiLevelType w:val="multilevel"/>
    <w:tmpl w:val="D464C05C"/>
    <w:lvl w:ilvl="0">
      <w:numFmt w:val="bullet"/>
      <w:lvlText w:val="●"/>
      <w:lvlJc w:val="left"/>
      <w:pPr>
        <w:tabs>
          <w:tab w:val="num" w:pos="0"/>
        </w:tabs>
        <w:ind w:left="74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360"/>
      </w:pPr>
      <w:rPr>
        <w:rFonts w:ascii="Noto Sans Symbols" w:hAnsi="Noto Sans Symbols" w:cs="Noto Sans Symbols" w:hint="default"/>
      </w:rPr>
    </w:lvl>
  </w:abstractNum>
  <w:abstractNum w:abstractNumId="23" w15:restartNumberingAfterBreak="0">
    <w:nsid w:val="75F33074"/>
    <w:multiLevelType w:val="multilevel"/>
    <w:tmpl w:val="1D50E086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4" w15:restartNumberingAfterBreak="0">
    <w:nsid w:val="76D4779A"/>
    <w:multiLevelType w:val="multilevel"/>
    <w:tmpl w:val="4F30601A"/>
    <w:lvl w:ilvl="0">
      <w:numFmt w:val="bullet"/>
      <w:lvlText w:val="●"/>
      <w:lvlJc w:val="left"/>
      <w:pPr>
        <w:tabs>
          <w:tab w:val="num" w:pos="0"/>
        </w:tabs>
        <w:ind w:left="1465" w:hanging="360"/>
      </w:pPr>
      <w:rPr>
        <w:rFonts w:ascii="Noto Sans Symbols" w:hAnsi="Noto Sans Symbols" w:cs="Noto Sans Symbols" w:hint="default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2221" w:hanging="360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982" w:hanging="360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743" w:hanging="360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504" w:hanging="360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5266" w:hanging="360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6027" w:hanging="360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788" w:hanging="360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549" w:hanging="360"/>
      </w:pPr>
      <w:rPr>
        <w:rFonts w:ascii="Noto Sans Symbols" w:hAnsi="Noto Sans Symbols" w:cs="Noto Sans Symbols" w:hint="default"/>
      </w:rPr>
    </w:lvl>
  </w:abstractNum>
  <w:abstractNum w:abstractNumId="25" w15:restartNumberingAfterBreak="0">
    <w:nsid w:val="771E04EC"/>
    <w:multiLevelType w:val="multilevel"/>
    <w:tmpl w:val="013832BA"/>
    <w:lvl w:ilvl="0">
      <w:start w:val="1"/>
      <w:numFmt w:val="upperRoman"/>
      <w:lvlText w:val="%1."/>
      <w:lvlJc w:val="left"/>
      <w:pPr>
        <w:tabs>
          <w:tab w:val="num" w:pos="0"/>
        </w:tabs>
        <w:ind w:left="745" w:hanging="481"/>
      </w:pPr>
      <w:rPr>
        <w:rFonts w:ascii="Calibri" w:eastAsia="Calibri" w:hAnsi="Calibri" w:cs="Calibri"/>
        <w:b w:val="0"/>
        <w:bCs w:val="0"/>
        <w:i w:val="0"/>
        <w:iCs w:val="0"/>
        <w:sz w:val="24"/>
        <w:szCs w:val="24"/>
      </w:rPr>
    </w:lvl>
    <w:lvl w:ilvl="1">
      <w:numFmt w:val="bullet"/>
      <w:lvlText w:val="●"/>
      <w:lvlJc w:val="left"/>
      <w:pPr>
        <w:tabs>
          <w:tab w:val="num" w:pos="0"/>
        </w:tabs>
        <w:ind w:left="1573" w:hanging="481"/>
      </w:pPr>
      <w:rPr>
        <w:rFonts w:ascii="Noto Sans Symbols" w:hAnsi="Noto Sans Symbols" w:cs="Noto Sans Symbols" w:hint="default"/>
      </w:rPr>
    </w:lvl>
    <w:lvl w:ilvl="2">
      <w:numFmt w:val="bullet"/>
      <w:lvlText w:val="●"/>
      <w:lvlJc w:val="left"/>
      <w:pPr>
        <w:tabs>
          <w:tab w:val="num" w:pos="0"/>
        </w:tabs>
        <w:ind w:left="2406" w:hanging="481"/>
      </w:pPr>
      <w:rPr>
        <w:rFonts w:ascii="Noto Sans Symbols" w:hAnsi="Noto Sans Symbols" w:cs="Noto Sans Symbols" w:hint="default"/>
      </w:rPr>
    </w:lvl>
    <w:lvl w:ilvl="3">
      <w:numFmt w:val="bullet"/>
      <w:lvlText w:val="●"/>
      <w:lvlJc w:val="left"/>
      <w:pPr>
        <w:tabs>
          <w:tab w:val="num" w:pos="0"/>
        </w:tabs>
        <w:ind w:left="3239" w:hanging="481"/>
      </w:pPr>
      <w:rPr>
        <w:rFonts w:ascii="Noto Sans Symbols" w:hAnsi="Noto Sans Symbols" w:cs="Noto Sans Symbols" w:hint="default"/>
      </w:rPr>
    </w:lvl>
    <w:lvl w:ilvl="4">
      <w:numFmt w:val="bullet"/>
      <w:lvlText w:val="●"/>
      <w:lvlJc w:val="left"/>
      <w:pPr>
        <w:tabs>
          <w:tab w:val="num" w:pos="0"/>
        </w:tabs>
        <w:ind w:left="4072" w:hanging="481"/>
      </w:pPr>
      <w:rPr>
        <w:rFonts w:ascii="Noto Sans Symbols" w:hAnsi="Noto Sans Symbols" w:cs="Noto Sans Symbols" w:hint="default"/>
      </w:rPr>
    </w:lvl>
    <w:lvl w:ilvl="5">
      <w:numFmt w:val="bullet"/>
      <w:lvlText w:val="●"/>
      <w:lvlJc w:val="left"/>
      <w:pPr>
        <w:tabs>
          <w:tab w:val="num" w:pos="0"/>
        </w:tabs>
        <w:ind w:left="4906" w:hanging="481"/>
      </w:pPr>
      <w:rPr>
        <w:rFonts w:ascii="Noto Sans Symbols" w:hAnsi="Noto Sans Symbols" w:cs="Noto Sans Symbols" w:hint="default"/>
      </w:rPr>
    </w:lvl>
    <w:lvl w:ilvl="6">
      <w:numFmt w:val="bullet"/>
      <w:lvlText w:val="●"/>
      <w:lvlJc w:val="left"/>
      <w:pPr>
        <w:tabs>
          <w:tab w:val="num" w:pos="0"/>
        </w:tabs>
        <w:ind w:left="5739" w:hanging="481"/>
      </w:pPr>
      <w:rPr>
        <w:rFonts w:ascii="Noto Sans Symbols" w:hAnsi="Noto Sans Symbols" w:cs="Noto Sans Symbols" w:hint="default"/>
      </w:rPr>
    </w:lvl>
    <w:lvl w:ilvl="7">
      <w:numFmt w:val="bullet"/>
      <w:lvlText w:val="●"/>
      <w:lvlJc w:val="left"/>
      <w:pPr>
        <w:tabs>
          <w:tab w:val="num" w:pos="0"/>
        </w:tabs>
        <w:ind w:left="6572" w:hanging="481"/>
      </w:pPr>
      <w:rPr>
        <w:rFonts w:ascii="Noto Sans Symbols" w:hAnsi="Noto Sans Symbols" w:cs="Noto Sans Symbols" w:hint="default"/>
      </w:rPr>
    </w:lvl>
    <w:lvl w:ilvl="8">
      <w:numFmt w:val="bullet"/>
      <w:lvlText w:val="●"/>
      <w:lvlJc w:val="left"/>
      <w:pPr>
        <w:tabs>
          <w:tab w:val="num" w:pos="0"/>
        </w:tabs>
        <w:ind w:left="7405" w:hanging="481"/>
      </w:pPr>
      <w:rPr>
        <w:rFonts w:ascii="Noto Sans Symbols" w:hAnsi="Noto Sans Symbols" w:cs="Noto Sans Symbols" w:hint="default"/>
      </w:rPr>
    </w:lvl>
  </w:abstractNum>
  <w:num w:numId="1">
    <w:abstractNumId w:val="10"/>
  </w:num>
  <w:num w:numId="2">
    <w:abstractNumId w:val="24"/>
  </w:num>
  <w:num w:numId="3">
    <w:abstractNumId w:val="4"/>
  </w:num>
  <w:num w:numId="4">
    <w:abstractNumId w:val="1"/>
  </w:num>
  <w:num w:numId="5">
    <w:abstractNumId w:val="25"/>
  </w:num>
  <w:num w:numId="6">
    <w:abstractNumId w:val="14"/>
  </w:num>
  <w:num w:numId="7">
    <w:abstractNumId w:val="11"/>
  </w:num>
  <w:num w:numId="8">
    <w:abstractNumId w:val="19"/>
  </w:num>
  <w:num w:numId="9">
    <w:abstractNumId w:val="21"/>
  </w:num>
  <w:num w:numId="10">
    <w:abstractNumId w:val="17"/>
  </w:num>
  <w:num w:numId="11">
    <w:abstractNumId w:val="9"/>
  </w:num>
  <w:num w:numId="12">
    <w:abstractNumId w:val="5"/>
  </w:num>
  <w:num w:numId="13">
    <w:abstractNumId w:val="23"/>
  </w:num>
  <w:num w:numId="14">
    <w:abstractNumId w:val="0"/>
  </w:num>
  <w:num w:numId="15">
    <w:abstractNumId w:val="20"/>
  </w:num>
  <w:num w:numId="16">
    <w:abstractNumId w:val="15"/>
  </w:num>
  <w:num w:numId="17">
    <w:abstractNumId w:val="8"/>
  </w:num>
  <w:num w:numId="18">
    <w:abstractNumId w:val="13"/>
  </w:num>
  <w:num w:numId="19">
    <w:abstractNumId w:val="6"/>
  </w:num>
  <w:num w:numId="20">
    <w:abstractNumId w:val="7"/>
  </w:num>
  <w:num w:numId="21">
    <w:abstractNumId w:val="12"/>
  </w:num>
  <w:num w:numId="22">
    <w:abstractNumId w:val="16"/>
  </w:num>
  <w:num w:numId="23">
    <w:abstractNumId w:val="18"/>
  </w:num>
  <w:num w:numId="24">
    <w:abstractNumId w:val="22"/>
  </w:num>
  <w:num w:numId="25">
    <w:abstractNumId w:val="3"/>
  </w:num>
  <w:num w:numId="2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embedTrueTypeFonts/>
  <w:defaultTabStop w:val="720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D5EA1"/>
    <w:rsid w:val="00594770"/>
    <w:rsid w:val="00676C56"/>
    <w:rsid w:val="007944B2"/>
    <w:rsid w:val="00882FBE"/>
    <w:rsid w:val="009D5CE1"/>
    <w:rsid w:val="009D5EA1"/>
    <w:rsid w:val="00A04689"/>
    <w:rsid w:val="00A31440"/>
    <w:rsid w:val="00A438CD"/>
    <w:rsid w:val="00BF38C1"/>
    <w:rsid w:val="00C271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286334"/>
  <w15:docId w15:val="{11818218-4F50-43E2-ACB0-841373E6C1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en-US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</w:pPr>
  </w:style>
  <w:style w:type="paragraph" w:styleId="Ttulo1">
    <w:name w:val="heading 1"/>
    <w:basedOn w:val="normal1"/>
    <w:next w:val="normal1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1"/>
    <w:next w:val="normal1"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1"/>
    <w:next w:val="normal1"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1"/>
    <w:next w:val="normal1"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1"/>
    <w:next w:val="normal1"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1"/>
    <w:next w:val="normal1"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ontepargpadro">
    <w:name w:val="Default Paragraph Font"/>
    <w:uiPriority w:val="1"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rPr>
      <w:color w:val="000080"/>
      <w:u w:val="single"/>
    </w:rPr>
  </w:style>
  <w:style w:type="paragraph" w:styleId="Ttulo">
    <w:name w:val="Title"/>
    <w:basedOn w:val="normal1"/>
    <w:next w:val="Corpodetexto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customStyle="1" w:styleId="normal1">
    <w:name w:val="normal1"/>
    <w:qFormat/>
    <w:pPr>
      <w:widowControl w:val="0"/>
    </w:pPr>
  </w:style>
  <w:style w:type="paragraph" w:styleId="Subttulo">
    <w:name w:val="Subtitle"/>
    <w:basedOn w:val="normal1"/>
    <w:next w:val="normal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Cabealhoerodap"/>
  </w:style>
  <w:style w:type="paragraph" w:styleId="Rodap">
    <w:name w:val="footer"/>
    <w:basedOn w:val="Cabealhoerodap"/>
  </w:style>
  <w:style w:type="paragraph" w:customStyle="1" w:styleId="Contedodoquadro">
    <w:name w:val="Conteúdo do quadro"/>
    <w:basedOn w:val="Normal"/>
    <w:qFormat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roundtripDataSignature="AMtx7mgZ8WOVUiwrZOdnJzhefJGxHvXL7w==">CgMxLjA4AHIhMUR5cjdWNDNsZENOdzNSU2JHZTVDZ05rSXhuZnQ4NHB1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276</Words>
  <Characters>1496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Aria026</dc:creator>
  <dc:description/>
  <cp:lastModifiedBy>Aria026</cp:lastModifiedBy>
  <cp:revision>2</cp:revision>
  <cp:lastPrinted>2026-04-30T10:24:00Z</cp:lastPrinted>
  <dcterms:created xsi:type="dcterms:W3CDTF">2026-04-30T10:25:00Z</dcterms:created>
  <dcterms:modified xsi:type="dcterms:W3CDTF">2026-04-30T10:25:00Z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lpwstr>2026-04-07T00:00:00Z</vt:lpwstr>
  </property>
  <property fmtid="{D5CDD505-2E9C-101B-9397-08002B2CF9AE}" pid="3" name="Creator">
    <vt:lpwstr>PDFium</vt:lpwstr>
  </property>
  <property fmtid="{D5CDD505-2E9C-101B-9397-08002B2CF9AE}" pid="4" name="LastSaved">
    <vt:lpwstr>2026-04-07T00:00:00Z</vt:lpwstr>
  </property>
  <property fmtid="{D5CDD505-2E9C-101B-9397-08002B2CF9AE}" pid="5" name="Producer">
    <vt:lpwstr>PDFium</vt:lpwstr>
  </property>
</Properties>
</file>